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157" w:type="dxa"/>
        <w:tblInd w:w="-856" w:type="dxa"/>
        <w:tblLook w:val="04A0" w:firstRow="1" w:lastRow="0" w:firstColumn="1" w:lastColumn="0" w:noHBand="0" w:noVBand="1"/>
      </w:tblPr>
      <w:tblGrid>
        <w:gridCol w:w="490"/>
        <w:gridCol w:w="2702"/>
        <w:gridCol w:w="3330"/>
        <w:gridCol w:w="1799"/>
        <w:gridCol w:w="1836"/>
      </w:tblGrid>
      <w:tr w:rsidR="00512CEF" w:rsidRPr="00512CEF" w14:paraId="0E38E5C1" w14:textId="77777777" w:rsidTr="008B6D33">
        <w:trPr>
          <w:trHeight w:val="360"/>
        </w:trPr>
        <w:tc>
          <w:tcPr>
            <w:tcW w:w="10157" w:type="dxa"/>
            <w:gridSpan w:val="5"/>
            <w:noWrap/>
            <w:hideMark/>
          </w:tcPr>
          <w:p w14:paraId="28D1A879" w14:textId="6894F46A" w:rsidR="00512CEF" w:rsidRPr="00512CEF" w:rsidRDefault="00512CEF" w:rsidP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512CEF" w:rsidRPr="00512CEF" w14:paraId="2D4E45E4" w14:textId="77777777" w:rsidTr="008B6D33">
        <w:trPr>
          <w:trHeight w:val="300"/>
        </w:trPr>
        <w:tc>
          <w:tcPr>
            <w:tcW w:w="10157" w:type="dxa"/>
            <w:gridSpan w:val="5"/>
            <w:noWrap/>
            <w:hideMark/>
          </w:tcPr>
          <w:p w14:paraId="37D2CEA4" w14:textId="4F991FC8" w:rsidR="00512CEF" w:rsidRPr="00512CEF" w:rsidRDefault="00512CEF" w:rsidP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</w:tr>
      <w:tr w:rsidR="00512CEF" w:rsidRPr="00512CEF" w14:paraId="578252CA" w14:textId="77777777" w:rsidTr="008B6D33">
        <w:trPr>
          <w:trHeight w:val="1238"/>
        </w:trPr>
        <w:tc>
          <w:tcPr>
            <w:tcW w:w="490" w:type="dxa"/>
            <w:noWrap/>
            <w:hideMark/>
          </w:tcPr>
          <w:p w14:paraId="2EDC0D47" w14:textId="77777777" w:rsidR="00512CEF" w:rsidRPr="00512CEF" w:rsidRDefault="00512CEF" w:rsidP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702" w:type="dxa"/>
            <w:hideMark/>
          </w:tcPr>
          <w:p w14:paraId="4AF62147" w14:textId="42B0C94D" w:rsidR="00512CEF" w:rsidRPr="00512CEF" w:rsidRDefault="00512CEF" w:rsidP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3330" w:type="dxa"/>
            <w:hideMark/>
          </w:tcPr>
          <w:p w14:paraId="5F677B61" w14:textId="77777777" w:rsidR="00512CEF" w:rsidRPr="00512CEF" w:rsidRDefault="00512CEF" w:rsidP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1799" w:type="dxa"/>
            <w:hideMark/>
          </w:tcPr>
          <w:p w14:paraId="1FF5293C" w14:textId="77777777" w:rsidR="00512CEF" w:rsidRPr="00512CEF" w:rsidRDefault="00512CEF" w:rsidP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836" w:type="dxa"/>
            <w:hideMark/>
          </w:tcPr>
          <w:p w14:paraId="1B3B92FA" w14:textId="77777777" w:rsidR="00512CEF" w:rsidRPr="00512CEF" w:rsidRDefault="00512CEF" w:rsidP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512CEF" w:rsidRPr="00512CEF" w14:paraId="59C7CC6C" w14:textId="77777777" w:rsidTr="008B6D33">
        <w:trPr>
          <w:trHeight w:val="300"/>
        </w:trPr>
        <w:tc>
          <w:tcPr>
            <w:tcW w:w="490" w:type="dxa"/>
            <w:noWrap/>
            <w:hideMark/>
          </w:tcPr>
          <w:p w14:paraId="3DAF04A5" w14:textId="77777777" w:rsidR="00512CEF" w:rsidRPr="00512CEF" w:rsidRDefault="00512CEF" w:rsidP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702" w:type="dxa"/>
            <w:noWrap/>
            <w:hideMark/>
          </w:tcPr>
          <w:p w14:paraId="7E52120B" w14:textId="77777777" w:rsidR="00512CEF" w:rsidRPr="00512CEF" w:rsidRDefault="00512CEF" w:rsidP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330" w:type="dxa"/>
            <w:noWrap/>
            <w:hideMark/>
          </w:tcPr>
          <w:p w14:paraId="2D8B239D" w14:textId="77777777" w:rsidR="00512CEF" w:rsidRPr="00512CEF" w:rsidRDefault="00512CEF" w:rsidP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99" w:type="dxa"/>
            <w:noWrap/>
            <w:hideMark/>
          </w:tcPr>
          <w:p w14:paraId="4DE1FC00" w14:textId="77777777" w:rsidR="00512CEF" w:rsidRPr="00512CEF" w:rsidRDefault="00512CEF" w:rsidP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36" w:type="dxa"/>
            <w:noWrap/>
            <w:hideMark/>
          </w:tcPr>
          <w:p w14:paraId="718D6E27" w14:textId="77777777" w:rsidR="00512CEF" w:rsidRPr="00512CEF" w:rsidRDefault="00512CEF" w:rsidP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512CEF" w:rsidRPr="00512CEF" w14:paraId="69EF884D" w14:textId="77777777" w:rsidTr="008B6D33">
        <w:trPr>
          <w:trHeight w:val="199"/>
        </w:trPr>
        <w:tc>
          <w:tcPr>
            <w:tcW w:w="490" w:type="dxa"/>
            <w:vMerge w:val="restart"/>
            <w:noWrap/>
            <w:hideMark/>
          </w:tcPr>
          <w:p w14:paraId="60FA279F" w14:textId="77777777" w:rsidR="00512CEF" w:rsidRPr="00512CEF" w:rsidRDefault="00512CEF" w:rsidP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2" w:type="dxa"/>
            <w:vMerge w:val="restart"/>
            <w:hideMark/>
          </w:tcPr>
          <w:p w14:paraId="77CED72D" w14:textId="77777777" w:rsidR="00512CEF" w:rsidRPr="00512CEF" w:rsidRDefault="00512CEF" w:rsidP="00512CEF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Технический регламент  Таможенного союза ТР ТС 027/2012 «О безопасности отдельных видов специализированной пищевой продукции, в том числе диетического лечебного и диетического профилактического питания»</w:t>
            </w:r>
            <w:r w:rsidRPr="00512CEF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3330" w:type="dxa"/>
            <w:hideMark/>
          </w:tcPr>
          <w:p w14:paraId="5521C013" w14:textId="77777777" w:rsidR="00512CEF" w:rsidRPr="00512CEF" w:rsidRDefault="00512CEF" w:rsidP="00512CEF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Требования безопасности:</w:t>
            </w:r>
          </w:p>
        </w:tc>
        <w:tc>
          <w:tcPr>
            <w:tcW w:w="1799" w:type="dxa"/>
            <w:noWrap/>
            <w:hideMark/>
          </w:tcPr>
          <w:p w14:paraId="0AD273F2" w14:textId="77777777" w:rsidR="00512CEF" w:rsidRPr="00512CEF" w:rsidRDefault="00512CEF" w:rsidP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46B6B2A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</w:tr>
      <w:tr w:rsidR="00512CEF" w:rsidRPr="00512CEF" w14:paraId="39119AAF" w14:textId="77777777" w:rsidTr="008B6D33">
        <w:trPr>
          <w:trHeight w:val="675"/>
        </w:trPr>
        <w:tc>
          <w:tcPr>
            <w:tcW w:w="490" w:type="dxa"/>
            <w:vMerge/>
            <w:hideMark/>
          </w:tcPr>
          <w:p w14:paraId="254CEC8F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131BE3B9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2FFBE568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1.  Содержание ГМО (генно- модифицированные организмы)</w:t>
            </w:r>
          </w:p>
        </w:tc>
        <w:tc>
          <w:tcPr>
            <w:tcW w:w="1799" w:type="dxa"/>
            <w:hideMark/>
          </w:tcPr>
          <w:p w14:paraId="6D9C9F45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2C9707C3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58638227" w14:textId="77777777" w:rsidTr="008B6D33">
        <w:trPr>
          <w:trHeight w:val="332"/>
        </w:trPr>
        <w:tc>
          <w:tcPr>
            <w:tcW w:w="490" w:type="dxa"/>
            <w:vMerge/>
            <w:hideMark/>
          </w:tcPr>
          <w:p w14:paraId="7367F30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75E444DD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5132B7F6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2.  Содержание натрия (соль)</w:t>
            </w:r>
          </w:p>
        </w:tc>
        <w:tc>
          <w:tcPr>
            <w:tcW w:w="1799" w:type="dxa"/>
            <w:hideMark/>
          </w:tcPr>
          <w:p w14:paraId="21C844F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1B098C99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44C0C96B" w14:textId="77777777" w:rsidTr="008B6D33">
        <w:trPr>
          <w:trHeight w:val="635"/>
        </w:trPr>
        <w:tc>
          <w:tcPr>
            <w:tcW w:w="490" w:type="dxa"/>
            <w:vMerge/>
            <w:hideMark/>
          </w:tcPr>
          <w:p w14:paraId="7C84F153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132AF138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7174B2C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3.  Содержание йодосодержащих соединений</w:t>
            </w:r>
          </w:p>
        </w:tc>
        <w:tc>
          <w:tcPr>
            <w:tcW w:w="1799" w:type="dxa"/>
            <w:hideMark/>
          </w:tcPr>
          <w:p w14:paraId="24FA85E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39EFEF6C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5B9D67CF" w14:textId="77777777" w:rsidTr="008B6D33">
        <w:trPr>
          <w:trHeight w:val="339"/>
        </w:trPr>
        <w:tc>
          <w:tcPr>
            <w:tcW w:w="490" w:type="dxa"/>
            <w:vMerge/>
            <w:hideMark/>
          </w:tcPr>
          <w:p w14:paraId="32FBD6C7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026B6005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6C4F5D7B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4.  Уровень  глютена</w:t>
            </w:r>
          </w:p>
        </w:tc>
        <w:tc>
          <w:tcPr>
            <w:tcW w:w="1799" w:type="dxa"/>
            <w:hideMark/>
          </w:tcPr>
          <w:p w14:paraId="3BC22455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21F8A9F9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33AE9F29" w14:textId="77777777" w:rsidTr="008B6D33">
        <w:trPr>
          <w:trHeight w:val="273"/>
        </w:trPr>
        <w:tc>
          <w:tcPr>
            <w:tcW w:w="490" w:type="dxa"/>
            <w:vMerge/>
            <w:hideMark/>
          </w:tcPr>
          <w:p w14:paraId="40A44C7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7A152F2A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19BF4D3B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5.  Содержание аммония</w:t>
            </w:r>
          </w:p>
        </w:tc>
        <w:tc>
          <w:tcPr>
            <w:tcW w:w="1799" w:type="dxa"/>
            <w:noWrap/>
            <w:hideMark/>
          </w:tcPr>
          <w:p w14:paraId="5B02845C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0A9C928B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6F1D949D" w14:textId="77777777" w:rsidTr="008B6D33">
        <w:trPr>
          <w:trHeight w:val="720"/>
        </w:trPr>
        <w:tc>
          <w:tcPr>
            <w:tcW w:w="490" w:type="dxa"/>
            <w:vMerge/>
            <w:hideMark/>
          </w:tcPr>
          <w:p w14:paraId="4D1CB85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61D9CB22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7B52C126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Микробиологические нормативы безопасности (условно патогенные):</w:t>
            </w:r>
          </w:p>
        </w:tc>
        <w:tc>
          <w:tcPr>
            <w:tcW w:w="1799" w:type="dxa"/>
            <w:noWrap/>
            <w:hideMark/>
          </w:tcPr>
          <w:p w14:paraId="30C8BAE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1FB7F423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11237708" w14:textId="77777777" w:rsidTr="008B6D33">
        <w:trPr>
          <w:trHeight w:val="1725"/>
        </w:trPr>
        <w:tc>
          <w:tcPr>
            <w:tcW w:w="490" w:type="dxa"/>
            <w:vMerge/>
            <w:hideMark/>
          </w:tcPr>
          <w:p w14:paraId="5CDB4A3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63B9F6B7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703ABE2B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1.  Содержание биотехнологических и пробиотических микроорганизмов  бифидобактерии и/или др. пробиотические микроорганизмы (родов Lactobacillus, Propionibacterium)</w:t>
            </w:r>
          </w:p>
        </w:tc>
        <w:tc>
          <w:tcPr>
            <w:tcW w:w="1799" w:type="dxa"/>
            <w:noWrap/>
            <w:hideMark/>
          </w:tcPr>
          <w:p w14:paraId="189E62D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0F42CF9D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67E3E78B" w14:textId="77777777" w:rsidTr="008B6D33">
        <w:trPr>
          <w:trHeight w:val="757"/>
        </w:trPr>
        <w:tc>
          <w:tcPr>
            <w:tcW w:w="490" w:type="dxa"/>
            <w:vMerge/>
            <w:hideMark/>
          </w:tcPr>
          <w:p w14:paraId="189A1BD7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6B2AC7D7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634180E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2.  Количество мезофильных аэробных и факультативно анаэробных микроорганизмов</w:t>
            </w:r>
          </w:p>
        </w:tc>
        <w:tc>
          <w:tcPr>
            <w:tcW w:w="1799" w:type="dxa"/>
            <w:noWrap/>
            <w:hideMark/>
          </w:tcPr>
          <w:p w14:paraId="62FB4395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5C5C9C45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5E9AB0D5" w14:textId="77777777" w:rsidTr="008B6D33">
        <w:trPr>
          <w:trHeight w:val="660"/>
        </w:trPr>
        <w:tc>
          <w:tcPr>
            <w:tcW w:w="490" w:type="dxa"/>
            <w:vMerge/>
            <w:hideMark/>
          </w:tcPr>
          <w:p w14:paraId="2D36AF97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25FB0382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29C248E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3.  Бактерии группы кишечных палочек (колиформы)</w:t>
            </w:r>
          </w:p>
        </w:tc>
        <w:tc>
          <w:tcPr>
            <w:tcW w:w="1799" w:type="dxa"/>
            <w:noWrap/>
            <w:hideMark/>
          </w:tcPr>
          <w:p w14:paraId="1D74768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17F2F481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3C9A2FF9" w14:textId="77777777" w:rsidTr="008B6D33">
        <w:trPr>
          <w:trHeight w:val="329"/>
        </w:trPr>
        <w:tc>
          <w:tcPr>
            <w:tcW w:w="490" w:type="dxa"/>
            <w:vMerge/>
            <w:hideMark/>
          </w:tcPr>
          <w:p w14:paraId="6F7ECF84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6EEBE99F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6B6E5D8A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4.  Бактерии рода Proteus</w:t>
            </w:r>
          </w:p>
        </w:tc>
        <w:tc>
          <w:tcPr>
            <w:tcW w:w="1799" w:type="dxa"/>
            <w:noWrap/>
            <w:hideMark/>
          </w:tcPr>
          <w:p w14:paraId="04075CD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29805DC6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0361264F" w14:textId="77777777" w:rsidTr="008B6D33">
        <w:trPr>
          <w:trHeight w:val="630"/>
        </w:trPr>
        <w:tc>
          <w:tcPr>
            <w:tcW w:w="490" w:type="dxa"/>
            <w:vMerge/>
            <w:hideMark/>
          </w:tcPr>
          <w:p w14:paraId="022F4265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6A12D57C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6F94EA1C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5.  Бактерии группы кишечных палочек (колиформы)</w:t>
            </w:r>
          </w:p>
        </w:tc>
        <w:tc>
          <w:tcPr>
            <w:tcW w:w="1799" w:type="dxa"/>
            <w:noWrap/>
            <w:hideMark/>
          </w:tcPr>
          <w:p w14:paraId="3EE632E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203A9B36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72362D81" w14:textId="77777777" w:rsidTr="008B6D33">
        <w:trPr>
          <w:trHeight w:val="273"/>
        </w:trPr>
        <w:tc>
          <w:tcPr>
            <w:tcW w:w="490" w:type="dxa"/>
            <w:vMerge/>
            <w:hideMark/>
          </w:tcPr>
          <w:p w14:paraId="4107675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54132DE5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7ED48F1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6.   E.coli</w:t>
            </w:r>
          </w:p>
        </w:tc>
        <w:tc>
          <w:tcPr>
            <w:tcW w:w="1799" w:type="dxa"/>
            <w:noWrap/>
            <w:hideMark/>
          </w:tcPr>
          <w:p w14:paraId="3B83657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3AD75720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1E99DB54" w14:textId="77777777" w:rsidTr="008B6D33">
        <w:trPr>
          <w:trHeight w:val="305"/>
        </w:trPr>
        <w:tc>
          <w:tcPr>
            <w:tcW w:w="490" w:type="dxa"/>
            <w:vMerge/>
            <w:hideMark/>
          </w:tcPr>
          <w:p w14:paraId="237CA7A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00375F0C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6746127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7.   S.aureus</w:t>
            </w:r>
          </w:p>
        </w:tc>
        <w:tc>
          <w:tcPr>
            <w:tcW w:w="1799" w:type="dxa"/>
            <w:noWrap/>
            <w:hideMark/>
          </w:tcPr>
          <w:p w14:paraId="06406264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6F0B466E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6D48AAAB" w14:textId="77777777" w:rsidTr="008B6D33">
        <w:trPr>
          <w:trHeight w:val="378"/>
        </w:trPr>
        <w:tc>
          <w:tcPr>
            <w:tcW w:w="490" w:type="dxa"/>
            <w:vMerge/>
            <w:hideMark/>
          </w:tcPr>
          <w:p w14:paraId="0F7FF89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3B71635F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07FE002B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8.  B.sereus</w:t>
            </w:r>
          </w:p>
        </w:tc>
        <w:tc>
          <w:tcPr>
            <w:tcW w:w="1799" w:type="dxa"/>
            <w:noWrap/>
            <w:hideMark/>
          </w:tcPr>
          <w:p w14:paraId="36591E2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13E5ADC9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49876119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17C85A3C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7C3A69DD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67FC3AB8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9.  Сульфитредуцирующие клостридии</w:t>
            </w:r>
          </w:p>
        </w:tc>
        <w:tc>
          <w:tcPr>
            <w:tcW w:w="1799" w:type="dxa"/>
            <w:noWrap/>
            <w:hideMark/>
          </w:tcPr>
          <w:p w14:paraId="5265935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1DD32D8E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3F4EAC77" w14:textId="77777777" w:rsidTr="008B6D33">
        <w:trPr>
          <w:trHeight w:val="249"/>
        </w:trPr>
        <w:tc>
          <w:tcPr>
            <w:tcW w:w="490" w:type="dxa"/>
            <w:vMerge/>
            <w:hideMark/>
          </w:tcPr>
          <w:p w14:paraId="69A4E4FB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75F15669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468CE332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10.  Дрожжи</w:t>
            </w:r>
          </w:p>
        </w:tc>
        <w:tc>
          <w:tcPr>
            <w:tcW w:w="1799" w:type="dxa"/>
            <w:noWrap/>
            <w:hideMark/>
          </w:tcPr>
          <w:p w14:paraId="25F4C21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39C7C148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139866D4" w14:textId="77777777" w:rsidTr="008B6D33">
        <w:trPr>
          <w:trHeight w:val="354"/>
        </w:trPr>
        <w:tc>
          <w:tcPr>
            <w:tcW w:w="490" w:type="dxa"/>
            <w:vMerge/>
            <w:hideMark/>
          </w:tcPr>
          <w:p w14:paraId="483B2BB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210A020D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17FD6106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11.  Плесени</w:t>
            </w:r>
          </w:p>
        </w:tc>
        <w:tc>
          <w:tcPr>
            <w:tcW w:w="1799" w:type="dxa"/>
            <w:noWrap/>
            <w:hideMark/>
          </w:tcPr>
          <w:p w14:paraId="6E7FF4C6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3DDE48B7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03D75ED0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58AD9E64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17A25831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4A1E1EED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Требования к содержанию состава заменителей соли:</w:t>
            </w:r>
          </w:p>
        </w:tc>
        <w:tc>
          <w:tcPr>
            <w:tcW w:w="1799" w:type="dxa"/>
            <w:noWrap/>
            <w:hideMark/>
          </w:tcPr>
          <w:p w14:paraId="00953CBF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78482C46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2559F4AD" w14:textId="77777777" w:rsidTr="008B6D33">
        <w:trPr>
          <w:trHeight w:val="315"/>
        </w:trPr>
        <w:tc>
          <w:tcPr>
            <w:tcW w:w="490" w:type="dxa"/>
            <w:vMerge/>
            <w:hideMark/>
          </w:tcPr>
          <w:p w14:paraId="785D076F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23F31E2B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noWrap/>
            <w:hideMark/>
          </w:tcPr>
          <w:p w14:paraId="40D9206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1.  Фосфор</w:t>
            </w:r>
          </w:p>
        </w:tc>
        <w:tc>
          <w:tcPr>
            <w:tcW w:w="1799" w:type="dxa"/>
            <w:noWrap/>
            <w:hideMark/>
          </w:tcPr>
          <w:p w14:paraId="64BBEB06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18343174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4A9FD8CA" w14:textId="77777777" w:rsidTr="008B6D33">
        <w:trPr>
          <w:trHeight w:val="360"/>
        </w:trPr>
        <w:tc>
          <w:tcPr>
            <w:tcW w:w="490" w:type="dxa"/>
            <w:vMerge/>
            <w:hideMark/>
          </w:tcPr>
          <w:p w14:paraId="070C59E8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7FE1D093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150B998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2.  Mg++</w:t>
            </w:r>
          </w:p>
        </w:tc>
        <w:tc>
          <w:tcPr>
            <w:tcW w:w="1799" w:type="dxa"/>
            <w:noWrap/>
            <w:hideMark/>
          </w:tcPr>
          <w:p w14:paraId="790EA3B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41AAA59A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51B05DB8" w14:textId="77777777" w:rsidTr="008B6D33">
        <w:trPr>
          <w:trHeight w:val="390"/>
        </w:trPr>
        <w:tc>
          <w:tcPr>
            <w:tcW w:w="490" w:type="dxa"/>
            <w:vMerge/>
            <w:hideMark/>
          </w:tcPr>
          <w:p w14:paraId="714CA10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23CAC670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352B8D6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3.   Холин</w:t>
            </w:r>
          </w:p>
        </w:tc>
        <w:tc>
          <w:tcPr>
            <w:tcW w:w="1799" w:type="dxa"/>
            <w:noWrap/>
            <w:hideMark/>
          </w:tcPr>
          <w:p w14:paraId="62DBA225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1EE85277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4A3182A0" w14:textId="77777777" w:rsidTr="008B6D33">
        <w:trPr>
          <w:trHeight w:val="660"/>
        </w:trPr>
        <w:tc>
          <w:tcPr>
            <w:tcW w:w="490" w:type="dxa"/>
            <w:vMerge/>
            <w:hideMark/>
          </w:tcPr>
          <w:p w14:paraId="7608486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36CEEBEA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3B3D4EF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4.   Коллоидный кремний или силикат кальция</w:t>
            </w:r>
          </w:p>
        </w:tc>
        <w:tc>
          <w:tcPr>
            <w:tcW w:w="1799" w:type="dxa"/>
            <w:noWrap/>
            <w:hideMark/>
          </w:tcPr>
          <w:p w14:paraId="3A0A52B6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3913DDD2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65598BF5" w14:textId="77777777" w:rsidTr="008B6D33">
        <w:trPr>
          <w:trHeight w:val="390"/>
        </w:trPr>
        <w:tc>
          <w:tcPr>
            <w:tcW w:w="490" w:type="dxa"/>
            <w:vMerge/>
            <w:hideMark/>
          </w:tcPr>
          <w:p w14:paraId="686D1CF3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3CFC748A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3C0F98F1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Пищевая ценность:</w:t>
            </w:r>
          </w:p>
        </w:tc>
        <w:tc>
          <w:tcPr>
            <w:tcW w:w="1799" w:type="dxa"/>
            <w:noWrap/>
            <w:hideMark/>
          </w:tcPr>
          <w:p w14:paraId="3D6B21FA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52035826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0B450440" w14:textId="77777777" w:rsidTr="008B6D33">
        <w:trPr>
          <w:trHeight w:val="188"/>
        </w:trPr>
        <w:tc>
          <w:tcPr>
            <w:tcW w:w="490" w:type="dxa"/>
            <w:vMerge/>
            <w:hideMark/>
          </w:tcPr>
          <w:p w14:paraId="375B3442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40F0A44A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6ADB7C54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1.  Энергетическая ценность</w:t>
            </w:r>
          </w:p>
        </w:tc>
        <w:tc>
          <w:tcPr>
            <w:tcW w:w="1799" w:type="dxa"/>
            <w:noWrap/>
            <w:hideMark/>
          </w:tcPr>
          <w:p w14:paraId="013D8D5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31650386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32BC25D9" w14:textId="77777777" w:rsidTr="008B6D33">
        <w:trPr>
          <w:trHeight w:val="177"/>
        </w:trPr>
        <w:tc>
          <w:tcPr>
            <w:tcW w:w="490" w:type="dxa"/>
            <w:vMerge/>
            <w:hideMark/>
          </w:tcPr>
          <w:p w14:paraId="71C0BEB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0A60474F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2A9C6A02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2.   Белок</w:t>
            </w:r>
          </w:p>
        </w:tc>
        <w:tc>
          <w:tcPr>
            <w:tcW w:w="1799" w:type="dxa"/>
            <w:noWrap/>
            <w:hideMark/>
          </w:tcPr>
          <w:p w14:paraId="4D9B8D1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637FA3CF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4F65AFD0" w14:textId="77777777" w:rsidTr="008B6D33">
        <w:trPr>
          <w:trHeight w:val="465"/>
        </w:trPr>
        <w:tc>
          <w:tcPr>
            <w:tcW w:w="490" w:type="dxa"/>
            <w:vMerge/>
            <w:hideMark/>
          </w:tcPr>
          <w:p w14:paraId="7704D404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0F4683A9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1F359495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3.  Казеин/сывороточные белки</w:t>
            </w:r>
          </w:p>
        </w:tc>
        <w:tc>
          <w:tcPr>
            <w:tcW w:w="1799" w:type="dxa"/>
            <w:noWrap/>
            <w:hideMark/>
          </w:tcPr>
          <w:p w14:paraId="6591D5B8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26C0D986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27AD3181" w14:textId="77777777" w:rsidTr="008B6D33">
        <w:trPr>
          <w:trHeight w:val="376"/>
        </w:trPr>
        <w:tc>
          <w:tcPr>
            <w:tcW w:w="490" w:type="dxa"/>
            <w:vMerge/>
            <w:hideMark/>
          </w:tcPr>
          <w:p w14:paraId="0B16990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7CF8780D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63228FD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 xml:space="preserve">4.  Метионин </w:t>
            </w:r>
          </w:p>
        </w:tc>
        <w:tc>
          <w:tcPr>
            <w:tcW w:w="1799" w:type="dxa"/>
            <w:noWrap/>
            <w:hideMark/>
          </w:tcPr>
          <w:p w14:paraId="3FF62F4F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6281C69C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5E725F71" w14:textId="77777777" w:rsidTr="008B6D33">
        <w:trPr>
          <w:trHeight w:val="224"/>
        </w:trPr>
        <w:tc>
          <w:tcPr>
            <w:tcW w:w="490" w:type="dxa"/>
            <w:vMerge/>
            <w:hideMark/>
          </w:tcPr>
          <w:p w14:paraId="3A50EBB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4D70B59C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77F3F67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5.  Таурин</w:t>
            </w:r>
          </w:p>
        </w:tc>
        <w:tc>
          <w:tcPr>
            <w:tcW w:w="1799" w:type="dxa"/>
            <w:noWrap/>
            <w:hideMark/>
          </w:tcPr>
          <w:p w14:paraId="65440AE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7E640720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32CC9A86" w14:textId="77777777" w:rsidTr="008B6D33">
        <w:trPr>
          <w:trHeight w:val="287"/>
        </w:trPr>
        <w:tc>
          <w:tcPr>
            <w:tcW w:w="490" w:type="dxa"/>
            <w:vMerge/>
            <w:hideMark/>
          </w:tcPr>
          <w:p w14:paraId="64C465F7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5D888E7E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5ACF68D7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6.    L-карнитин</w:t>
            </w:r>
          </w:p>
        </w:tc>
        <w:tc>
          <w:tcPr>
            <w:tcW w:w="1799" w:type="dxa"/>
            <w:noWrap/>
            <w:hideMark/>
          </w:tcPr>
          <w:p w14:paraId="61F5DD9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3043C440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367701B7" w14:textId="77777777" w:rsidTr="008B6D33">
        <w:trPr>
          <w:trHeight w:val="264"/>
        </w:trPr>
        <w:tc>
          <w:tcPr>
            <w:tcW w:w="490" w:type="dxa"/>
            <w:vMerge/>
            <w:hideMark/>
          </w:tcPr>
          <w:p w14:paraId="6E50E742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30C4D45A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0A134077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7.    Жир</w:t>
            </w:r>
          </w:p>
        </w:tc>
        <w:tc>
          <w:tcPr>
            <w:tcW w:w="1799" w:type="dxa"/>
            <w:noWrap/>
            <w:hideMark/>
          </w:tcPr>
          <w:p w14:paraId="1F9CB873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5A5CD57D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242BEC21" w14:textId="77777777" w:rsidTr="008B6D33">
        <w:trPr>
          <w:trHeight w:val="207"/>
        </w:trPr>
        <w:tc>
          <w:tcPr>
            <w:tcW w:w="490" w:type="dxa"/>
            <w:vMerge/>
            <w:hideMark/>
          </w:tcPr>
          <w:p w14:paraId="0E899323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4EDE6E65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463DF9E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8.   Линолевая кислота</w:t>
            </w:r>
          </w:p>
        </w:tc>
        <w:tc>
          <w:tcPr>
            <w:tcW w:w="1799" w:type="dxa"/>
            <w:noWrap/>
            <w:hideMark/>
          </w:tcPr>
          <w:p w14:paraId="52A7D067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0AF2EAF2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04A13192" w14:textId="77777777" w:rsidTr="008B6D33">
        <w:trPr>
          <w:trHeight w:val="573"/>
        </w:trPr>
        <w:tc>
          <w:tcPr>
            <w:tcW w:w="490" w:type="dxa"/>
            <w:vMerge/>
            <w:hideMark/>
          </w:tcPr>
          <w:p w14:paraId="440E79E4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7A66F9BD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5B87C6AA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9.  Альфа-линоленовая кислота</w:t>
            </w:r>
          </w:p>
        </w:tc>
        <w:tc>
          <w:tcPr>
            <w:tcW w:w="1799" w:type="dxa"/>
            <w:noWrap/>
            <w:hideMark/>
          </w:tcPr>
          <w:p w14:paraId="02DD3D1B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7C7DE403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5C977E0E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36F7566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49BB69C4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35D559B2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10.  Д-докозагексоеновая кислота</w:t>
            </w:r>
          </w:p>
        </w:tc>
        <w:tc>
          <w:tcPr>
            <w:tcW w:w="1799" w:type="dxa"/>
            <w:noWrap/>
            <w:hideMark/>
          </w:tcPr>
          <w:p w14:paraId="54DEE52B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060A84DB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0D10747A" w14:textId="77777777" w:rsidTr="008B6D33">
        <w:trPr>
          <w:trHeight w:val="264"/>
        </w:trPr>
        <w:tc>
          <w:tcPr>
            <w:tcW w:w="490" w:type="dxa"/>
            <w:vMerge/>
            <w:hideMark/>
          </w:tcPr>
          <w:p w14:paraId="3ACBB747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3442F09E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07159E5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11.  Арахидоновая кислота</w:t>
            </w:r>
          </w:p>
        </w:tc>
        <w:tc>
          <w:tcPr>
            <w:tcW w:w="1799" w:type="dxa"/>
            <w:noWrap/>
            <w:hideMark/>
          </w:tcPr>
          <w:p w14:paraId="63691BC4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525B2111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6D494FEB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4B5123F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02DE9F8B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319B49E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12.  Эйкозапентоеновая кислота</w:t>
            </w:r>
          </w:p>
        </w:tc>
        <w:tc>
          <w:tcPr>
            <w:tcW w:w="1799" w:type="dxa"/>
            <w:noWrap/>
            <w:hideMark/>
          </w:tcPr>
          <w:p w14:paraId="2D6FC5F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34098BEA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1122715F" w14:textId="77777777" w:rsidTr="008B6D33">
        <w:trPr>
          <w:trHeight w:val="197"/>
        </w:trPr>
        <w:tc>
          <w:tcPr>
            <w:tcW w:w="490" w:type="dxa"/>
            <w:vMerge/>
            <w:hideMark/>
          </w:tcPr>
          <w:p w14:paraId="308BE84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0259BF16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48046EAE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Углеводы:</w:t>
            </w:r>
          </w:p>
        </w:tc>
        <w:tc>
          <w:tcPr>
            <w:tcW w:w="1799" w:type="dxa"/>
            <w:noWrap/>
            <w:hideMark/>
          </w:tcPr>
          <w:p w14:paraId="6D16F22F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2455F847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17024A84" w14:textId="77777777" w:rsidTr="008B6D33">
        <w:trPr>
          <w:trHeight w:val="331"/>
        </w:trPr>
        <w:tc>
          <w:tcPr>
            <w:tcW w:w="490" w:type="dxa"/>
            <w:vMerge/>
            <w:hideMark/>
          </w:tcPr>
          <w:p w14:paraId="7163F81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23326FFE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60FF15B3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13.  Глюкоза</w:t>
            </w:r>
          </w:p>
        </w:tc>
        <w:tc>
          <w:tcPr>
            <w:tcW w:w="1799" w:type="dxa"/>
            <w:noWrap/>
            <w:hideMark/>
          </w:tcPr>
          <w:p w14:paraId="34F0573C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034F5F29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474B9384" w14:textId="77777777" w:rsidTr="008B6D33">
        <w:trPr>
          <w:trHeight w:val="277"/>
        </w:trPr>
        <w:tc>
          <w:tcPr>
            <w:tcW w:w="490" w:type="dxa"/>
            <w:vMerge/>
            <w:hideMark/>
          </w:tcPr>
          <w:p w14:paraId="4DF15A4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3F217311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01483722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14.  Галактоза</w:t>
            </w:r>
          </w:p>
        </w:tc>
        <w:tc>
          <w:tcPr>
            <w:tcW w:w="1799" w:type="dxa"/>
            <w:noWrap/>
            <w:hideMark/>
          </w:tcPr>
          <w:p w14:paraId="4A77D2AA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71D9B041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37925B84" w14:textId="77777777" w:rsidTr="008B6D33">
        <w:trPr>
          <w:trHeight w:val="268"/>
        </w:trPr>
        <w:tc>
          <w:tcPr>
            <w:tcW w:w="490" w:type="dxa"/>
            <w:vMerge/>
            <w:hideMark/>
          </w:tcPr>
          <w:p w14:paraId="396709F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40F72359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6413F182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15.  Лактоза</w:t>
            </w:r>
          </w:p>
        </w:tc>
        <w:tc>
          <w:tcPr>
            <w:tcW w:w="1799" w:type="dxa"/>
            <w:noWrap/>
            <w:hideMark/>
          </w:tcPr>
          <w:p w14:paraId="6C2502CF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62E99F55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488D4EEC" w14:textId="77777777" w:rsidTr="008B6D33">
        <w:trPr>
          <w:trHeight w:val="271"/>
        </w:trPr>
        <w:tc>
          <w:tcPr>
            <w:tcW w:w="490" w:type="dxa"/>
            <w:vMerge/>
            <w:hideMark/>
          </w:tcPr>
          <w:p w14:paraId="04CDB66A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62DBC3B7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23F0411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16.  Декстрин-мальтоза</w:t>
            </w:r>
          </w:p>
        </w:tc>
        <w:tc>
          <w:tcPr>
            <w:tcW w:w="1799" w:type="dxa"/>
            <w:noWrap/>
            <w:hideMark/>
          </w:tcPr>
          <w:p w14:paraId="52FCC6C6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46626A1A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21A3A4B1" w14:textId="77777777" w:rsidTr="008B6D33">
        <w:trPr>
          <w:trHeight w:val="262"/>
        </w:trPr>
        <w:tc>
          <w:tcPr>
            <w:tcW w:w="490" w:type="dxa"/>
            <w:vMerge/>
            <w:hideMark/>
          </w:tcPr>
          <w:p w14:paraId="701987A7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1E75FC4B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2F5C8F01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Минеральные вещества:</w:t>
            </w:r>
          </w:p>
        </w:tc>
        <w:tc>
          <w:tcPr>
            <w:tcW w:w="1799" w:type="dxa"/>
            <w:noWrap/>
            <w:hideMark/>
          </w:tcPr>
          <w:p w14:paraId="0CE6F754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13AAFC74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7D86F701" w14:textId="77777777" w:rsidTr="008B6D33">
        <w:trPr>
          <w:trHeight w:val="265"/>
        </w:trPr>
        <w:tc>
          <w:tcPr>
            <w:tcW w:w="490" w:type="dxa"/>
            <w:vMerge/>
            <w:hideMark/>
          </w:tcPr>
          <w:p w14:paraId="1DF1D6C5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61C90D72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7915ABFF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17.  Кальций</w:t>
            </w:r>
          </w:p>
        </w:tc>
        <w:tc>
          <w:tcPr>
            <w:tcW w:w="1799" w:type="dxa"/>
            <w:noWrap/>
            <w:hideMark/>
          </w:tcPr>
          <w:p w14:paraId="4F7450D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3C4D5371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15B1DB8E" w14:textId="77777777" w:rsidTr="008B6D33">
        <w:trPr>
          <w:trHeight w:val="256"/>
        </w:trPr>
        <w:tc>
          <w:tcPr>
            <w:tcW w:w="490" w:type="dxa"/>
            <w:vMerge/>
            <w:hideMark/>
          </w:tcPr>
          <w:p w14:paraId="3DBEE337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5F1F8693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577AAE3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18.  Фосфор</w:t>
            </w:r>
          </w:p>
        </w:tc>
        <w:tc>
          <w:tcPr>
            <w:tcW w:w="1799" w:type="dxa"/>
            <w:noWrap/>
            <w:hideMark/>
          </w:tcPr>
          <w:p w14:paraId="187939C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7DAA9F65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302C3934" w14:textId="77777777" w:rsidTr="008B6D33">
        <w:trPr>
          <w:trHeight w:val="245"/>
        </w:trPr>
        <w:tc>
          <w:tcPr>
            <w:tcW w:w="490" w:type="dxa"/>
            <w:vMerge/>
            <w:hideMark/>
          </w:tcPr>
          <w:p w14:paraId="6340A5C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4224E9A2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1D23CEFC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19.  Калий</w:t>
            </w:r>
          </w:p>
        </w:tc>
        <w:tc>
          <w:tcPr>
            <w:tcW w:w="1799" w:type="dxa"/>
            <w:noWrap/>
            <w:hideMark/>
          </w:tcPr>
          <w:p w14:paraId="01C858F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7E08BC49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4D8ABA6C" w14:textId="77777777" w:rsidTr="008B6D33">
        <w:trPr>
          <w:trHeight w:val="251"/>
        </w:trPr>
        <w:tc>
          <w:tcPr>
            <w:tcW w:w="490" w:type="dxa"/>
            <w:vMerge/>
            <w:hideMark/>
          </w:tcPr>
          <w:p w14:paraId="2B9B540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00F3B670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20AAA003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 xml:space="preserve">20.  Натрий </w:t>
            </w:r>
          </w:p>
        </w:tc>
        <w:tc>
          <w:tcPr>
            <w:tcW w:w="1799" w:type="dxa"/>
            <w:noWrap/>
            <w:hideMark/>
          </w:tcPr>
          <w:p w14:paraId="4CC944D8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6062E8D2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72AB6809" w14:textId="77777777" w:rsidTr="008B6D33">
        <w:trPr>
          <w:trHeight w:val="253"/>
        </w:trPr>
        <w:tc>
          <w:tcPr>
            <w:tcW w:w="490" w:type="dxa"/>
            <w:vMerge/>
            <w:hideMark/>
          </w:tcPr>
          <w:p w14:paraId="5E1E9DEB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579D34A9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44FA0DA3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 xml:space="preserve">21.  Магний </w:t>
            </w:r>
          </w:p>
        </w:tc>
        <w:tc>
          <w:tcPr>
            <w:tcW w:w="1799" w:type="dxa"/>
            <w:noWrap/>
            <w:hideMark/>
          </w:tcPr>
          <w:p w14:paraId="47EA02A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7775863A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2A72DF86" w14:textId="77777777" w:rsidTr="008B6D33">
        <w:trPr>
          <w:trHeight w:val="244"/>
        </w:trPr>
        <w:tc>
          <w:tcPr>
            <w:tcW w:w="490" w:type="dxa"/>
            <w:vMerge/>
            <w:hideMark/>
          </w:tcPr>
          <w:p w14:paraId="34C322F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3D216E1E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468A4F9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22.  Медь</w:t>
            </w:r>
          </w:p>
        </w:tc>
        <w:tc>
          <w:tcPr>
            <w:tcW w:w="1799" w:type="dxa"/>
            <w:noWrap/>
            <w:hideMark/>
          </w:tcPr>
          <w:p w14:paraId="431B18E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01977512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1005B664" w14:textId="77777777" w:rsidTr="008B6D33">
        <w:trPr>
          <w:trHeight w:val="247"/>
        </w:trPr>
        <w:tc>
          <w:tcPr>
            <w:tcW w:w="490" w:type="dxa"/>
            <w:vMerge/>
            <w:hideMark/>
          </w:tcPr>
          <w:p w14:paraId="13F5E31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5B149173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3F1CC68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23.  Марганец</w:t>
            </w:r>
          </w:p>
        </w:tc>
        <w:tc>
          <w:tcPr>
            <w:tcW w:w="1799" w:type="dxa"/>
            <w:noWrap/>
            <w:hideMark/>
          </w:tcPr>
          <w:p w14:paraId="4DF9E23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06694842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226627F6" w14:textId="77777777" w:rsidTr="008B6D33">
        <w:trPr>
          <w:trHeight w:val="238"/>
        </w:trPr>
        <w:tc>
          <w:tcPr>
            <w:tcW w:w="490" w:type="dxa"/>
            <w:vMerge/>
            <w:hideMark/>
          </w:tcPr>
          <w:p w14:paraId="4632C676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24F4762F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5166B055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24.  Железо</w:t>
            </w:r>
          </w:p>
        </w:tc>
        <w:tc>
          <w:tcPr>
            <w:tcW w:w="1799" w:type="dxa"/>
            <w:noWrap/>
            <w:hideMark/>
          </w:tcPr>
          <w:p w14:paraId="6B877CC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47C9C3B7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58BB1B2F" w14:textId="77777777" w:rsidTr="008B6D33">
        <w:trPr>
          <w:trHeight w:val="241"/>
        </w:trPr>
        <w:tc>
          <w:tcPr>
            <w:tcW w:w="490" w:type="dxa"/>
            <w:vMerge/>
            <w:hideMark/>
          </w:tcPr>
          <w:p w14:paraId="4417D21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60E3D8BB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1FFE5AFF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25.  Цинк</w:t>
            </w:r>
          </w:p>
        </w:tc>
        <w:tc>
          <w:tcPr>
            <w:tcW w:w="1799" w:type="dxa"/>
            <w:noWrap/>
            <w:hideMark/>
          </w:tcPr>
          <w:p w14:paraId="7BF5B30A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1BE26EA3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075A244E" w14:textId="77777777" w:rsidTr="008B6D33">
        <w:trPr>
          <w:trHeight w:val="246"/>
        </w:trPr>
        <w:tc>
          <w:tcPr>
            <w:tcW w:w="490" w:type="dxa"/>
            <w:vMerge/>
            <w:hideMark/>
          </w:tcPr>
          <w:p w14:paraId="1D0ECE37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5C09DC49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0154C13A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26.  Хлориды</w:t>
            </w:r>
          </w:p>
        </w:tc>
        <w:tc>
          <w:tcPr>
            <w:tcW w:w="1799" w:type="dxa"/>
            <w:noWrap/>
            <w:hideMark/>
          </w:tcPr>
          <w:p w14:paraId="2B858658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3C7FA142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785929B1" w14:textId="77777777" w:rsidTr="008B6D33">
        <w:trPr>
          <w:trHeight w:val="235"/>
        </w:trPr>
        <w:tc>
          <w:tcPr>
            <w:tcW w:w="490" w:type="dxa"/>
            <w:vMerge/>
            <w:hideMark/>
          </w:tcPr>
          <w:p w14:paraId="282F6C8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3E622BC3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5735B9B2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27.  Йод</w:t>
            </w:r>
          </w:p>
        </w:tc>
        <w:tc>
          <w:tcPr>
            <w:tcW w:w="1799" w:type="dxa"/>
            <w:noWrap/>
            <w:hideMark/>
          </w:tcPr>
          <w:p w14:paraId="4321C40C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016AC6CC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416F6C55" w14:textId="77777777" w:rsidTr="008B6D33">
        <w:trPr>
          <w:trHeight w:val="240"/>
        </w:trPr>
        <w:tc>
          <w:tcPr>
            <w:tcW w:w="490" w:type="dxa"/>
            <w:vMerge/>
            <w:hideMark/>
          </w:tcPr>
          <w:p w14:paraId="0FA1643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3D8F3D9F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3B3BBED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28.  Зола</w:t>
            </w:r>
          </w:p>
        </w:tc>
        <w:tc>
          <w:tcPr>
            <w:tcW w:w="1799" w:type="dxa"/>
            <w:noWrap/>
            <w:hideMark/>
          </w:tcPr>
          <w:p w14:paraId="7E156C9C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16F49E73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30B35B2B" w14:textId="77777777" w:rsidTr="008B6D33">
        <w:trPr>
          <w:trHeight w:val="229"/>
        </w:trPr>
        <w:tc>
          <w:tcPr>
            <w:tcW w:w="490" w:type="dxa"/>
            <w:vMerge/>
            <w:hideMark/>
          </w:tcPr>
          <w:p w14:paraId="6A9BC873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7565E03B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60582C52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 xml:space="preserve">29.  Селен </w:t>
            </w:r>
          </w:p>
        </w:tc>
        <w:tc>
          <w:tcPr>
            <w:tcW w:w="1799" w:type="dxa"/>
            <w:noWrap/>
            <w:hideMark/>
          </w:tcPr>
          <w:p w14:paraId="31A92D6B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42401D5D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6027BB6C" w14:textId="77777777" w:rsidTr="008B6D33">
        <w:trPr>
          <w:trHeight w:val="220"/>
        </w:trPr>
        <w:tc>
          <w:tcPr>
            <w:tcW w:w="490" w:type="dxa"/>
            <w:vMerge/>
            <w:hideMark/>
          </w:tcPr>
          <w:p w14:paraId="6BBD470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575BB409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74168FEA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Витамины:</w:t>
            </w:r>
          </w:p>
        </w:tc>
        <w:tc>
          <w:tcPr>
            <w:tcW w:w="1799" w:type="dxa"/>
            <w:noWrap/>
            <w:hideMark/>
          </w:tcPr>
          <w:p w14:paraId="209BEB43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189D2882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79C5698D" w14:textId="77777777" w:rsidTr="008B6D33">
        <w:trPr>
          <w:trHeight w:val="223"/>
        </w:trPr>
        <w:tc>
          <w:tcPr>
            <w:tcW w:w="490" w:type="dxa"/>
            <w:vMerge/>
            <w:hideMark/>
          </w:tcPr>
          <w:p w14:paraId="6F4E00EA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1E85F351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13D429E5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30.  Ретинол (A)</w:t>
            </w:r>
          </w:p>
        </w:tc>
        <w:tc>
          <w:tcPr>
            <w:tcW w:w="1799" w:type="dxa"/>
            <w:noWrap/>
            <w:hideMark/>
          </w:tcPr>
          <w:p w14:paraId="4D57E3E6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3FCEC0C0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63A299C6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256F4454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389D18F7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7DD39C62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31.  Токоферол €</w:t>
            </w:r>
          </w:p>
        </w:tc>
        <w:tc>
          <w:tcPr>
            <w:tcW w:w="1799" w:type="dxa"/>
            <w:noWrap/>
            <w:hideMark/>
          </w:tcPr>
          <w:p w14:paraId="3A2367F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7B576AA1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6CCD098E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6FF2215C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36F6BDDC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32DE6914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 xml:space="preserve">32.  Кальциферол (Д) </w:t>
            </w:r>
          </w:p>
        </w:tc>
        <w:tc>
          <w:tcPr>
            <w:tcW w:w="1799" w:type="dxa"/>
            <w:noWrap/>
            <w:hideMark/>
          </w:tcPr>
          <w:p w14:paraId="1971FB0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44B848C8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59456510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10F471D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0CBF21B1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1B7C30B6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33.  Витамин K</w:t>
            </w:r>
          </w:p>
        </w:tc>
        <w:tc>
          <w:tcPr>
            <w:tcW w:w="1799" w:type="dxa"/>
            <w:noWrap/>
            <w:hideMark/>
          </w:tcPr>
          <w:p w14:paraId="06656C72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7BFDF8F9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08F2CC52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5642F35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617E83AF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4D8EAF0F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 xml:space="preserve">34.  Тиамин (B1) </w:t>
            </w:r>
          </w:p>
        </w:tc>
        <w:tc>
          <w:tcPr>
            <w:tcW w:w="1799" w:type="dxa"/>
            <w:noWrap/>
            <w:hideMark/>
          </w:tcPr>
          <w:p w14:paraId="75DEAE2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7ACC4151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70BB02F8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65951E0F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24AF0F1A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6AE31044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 xml:space="preserve">35.  Рибофлавин (B2) </w:t>
            </w:r>
          </w:p>
        </w:tc>
        <w:tc>
          <w:tcPr>
            <w:tcW w:w="1799" w:type="dxa"/>
            <w:noWrap/>
            <w:hideMark/>
          </w:tcPr>
          <w:p w14:paraId="23F3E6E8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5EEE22D4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54A071DA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516DC9C5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7BE27722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3A015B1F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36.  Пиридоксин (B6)</w:t>
            </w:r>
          </w:p>
        </w:tc>
        <w:tc>
          <w:tcPr>
            <w:tcW w:w="1799" w:type="dxa"/>
            <w:noWrap/>
            <w:hideMark/>
          </w:tcPr>
          <w:p w14:paraId="61119332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7A48C452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0661A9B3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2A3C9FF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72D1DCE2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7813CA9A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37.  Пантотеновая кислота</w:t>
            </w:r>
          </w:p>
        </w:tc>
        <w:tc>
          <w:tcPr>
            <w:tcW w:w="1799" w:type="dxa"/>
            <w:noWrap/>
            <w:hideMark/>
          </w:tcPr>
          <w:p w14:paraId="2A50639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6908819F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4CA1F120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6BB7F1F2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0AC9BA6B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780144C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38.  Фолиевая кислота (Bc)</w:t>
            </w:r>
          </w:p>
        </w:tc>
        <w:tc>
          <w:tcPr>
            <w:tcW w:w="1799" w:type="dxa"/>
            <w:noWrap/>
            <w:hideMark/>
          </w:tcPr>
          <w:p w14:paraId="63B78E8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13E4D3E7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27128B21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7BAC38E8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191005C8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16BA99E8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39.  Цианкобаламин (B12)</w:t>
            </w:r>
          </w:p>
        </w:tc>
        <w:tc>
          <w:tcPr>
            <w:tcW w:w="1799" w:type="dxa"/>
            <w:noWrap/>
            <w:hideMark/>
          </w:tcPr>
          <w:p w14:paraId="0FAF215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4C9FBC95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172254D6" w14:textId="77777777" w:rsidTr="008B6D33">
        <w:trPr>
          <w:trHeight w:val="311"/>
        </w:trPr>
        <w:tc>
          <w:tcPr>
            <w:tcW w:w="490" w:type="dxa"/>
            <w:vMerge/>
            <w:hideMark/>
          </w:tcPr>
          <w:p w14:paraId="0D703327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2467218E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237F1BE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40.  Ниацин (PP)</w:t>
            </w:r>
          </w:p>
        </w:tc>
        <w:tc>
          <w:tcPr>
            <w:tcW w:w="1799" w:type="dxa"/>
            <w:noWrap/>
            <w:hideMark/>
          </w:tcPr>
          <w:p w14:paraId="5E5D51AA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3D12D92C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1F7EBFBD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1B1D6625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51E44918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3DD50BA4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41.  Аскорбиновая кислота (С)</w:t>
            </w:r>
          </w:p>
        </w:tc>
        <w:tc>
          <w:tcPr>
            <w:tcW w:w="1799" w:type="dxa"/>
            <w:noWrap/>
            <w:hideMark/>
          </w:tcPr>
          <w:p w14:paraId="312C57F7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0D3759DA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01972CEA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5C8E6A55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5E923351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29C78E9B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42.  Биотин</w:t>
            </w:r>
          </w:p>
        </w:tc>
        <w:tc>
          <w:tcPr>
            <w:tcW w:w="1799" w:type="dxa"/>
            <w:noWrap/>
            <w:hideMark/>
          </w:tcPr>
          <w:p w14:paraId="67B6A487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64D2AF2D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56DFCF8E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1FA2BF23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418B690C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1C49D3B5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 xml:space="preserve">43.  Карнитин </w:t>
            </w:r>
          </w:p>
        </w:tc>
        <w:tc>
          <w:tcPr>
            <w:tcW w:w="1799" w:type="dxa"/>
            <w:noWrap/>
            <w:hideMark/>
          </w:tcPr>
          <w:p w14:paraId="574B768F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05102172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6BA5D953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632A5CD1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6B379CC8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4F86A336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44.  Инозит</w:t>
            </w:r>
          </w:p>
        </w:tc>
        <w:tc>
          <w:tcPr>
            <w:tcW w:w="1799" w:type="dxa"/>
            <w:noWrap/>
            <w:hideMark/>
          </w:tcPr>
          <w:p w14:paraId="7B302083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005C2FE3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274E654A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548F3865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15734A7E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02FD886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 xml:space="preserve">45.  Холин </w:t>
            </w:r>
          </w:p>
        </w:tc>
        <w:tc>
          <w:tcPr>
            <w:tcW w:w="1799" w:type="dxa"/>
            <w:noWrap/>
            <w:hideMark/>
          </w:tcPr>
          <w:p w14:paraId="5366E64E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2D9E2717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1FEFE737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059089C0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15013144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69CBBF1D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46.  Нуклеотиды</w:t>
            </w:r>
          </w:p>
        </w:tc>
        <w:tc>
          <w:tcPr>
            <w:tcW w:w="1799" w:type="dxa"/>
            <w:noWrap/>
            <w:hideMark/>
          </w:tcPr>
          <w:p w14:paraId="486FAB54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7F0C8FA7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23C03E61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5185F20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1AA320EF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7F33263F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47.  Осмоляльность</w:t>
            </w:r>
          </w:p>
        </w:tc>
        <w:tc>
          <w:tcPr>
            <w:tcW w:w="1799" w:type="dxa"/>
            <w:noWrap/>
            <w:hideMark/>
          </w:tcPr>
          <w:p w14:paraId="684F2C48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4062A77D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3A068AA3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2125CC28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4215E7DC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5D6CA7C8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48.  Фенилаланин</w:t>
            </w:r>
          </w:p>
        </w:tc>
        <w:tc>
          <w:tcPr>
            <w:tcW w:w="1799" w:type="dxa"/>
            <w:noWrap/>
            <w:hideMark/>
          </w:tcPr>
          <w:p w14:paraId="2C6D7AB9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  <w:r w:rsidRPr="00512C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36" w:type="dxa"/>
            <w:noWrap/>
            <w:hideMark/>
          </w:tcPr>
          <w:p w14:paraId="7F09E797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12CEF" w:rsidRPr="00512CEF" w14:paraId="3D83A2C7" w14:textId="77777777" w:rsidTr="008B6D33">
        <w:trPr>
          <w:trHeight w:val="420"/>
        </w:trPr>
        <w:tc>
          <w:tcPr>
            <w:tcW w:w="490" w:type="dxa"/>
            <w:vMerge/>
            <w:hideMark/>
          </w:tcPr>
          <w:p w14:paraId="28014F94" w14:textId="77777777" w:rsidR="00512CEF" w:rsidRPr="00512CEF" w:rsidRDefault="0051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hideMark/>
          </w:tcPr>
          <w:p w14:paraId="5556BBBA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hideMark/>
          </w:tcPr>
          <w:p w14:paraId="7B6CBC0A" w14:textId="77777777" w:rsidR="00512CEF" w:rsidRPr="00512CEF" w:rsidRDefault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Всего:  68</w:t>
            </w:r>
          </w:p>
        </w:tc>
        <w:tc>
          <w:tcPr>
            <w:tcW w:w="1799" w:type="dxa"/>
            <w:noWrap/>
            <w:hideMark/>
          </w:tcPr>
          <w:p w14:paraId="1576B3F0" w14:textId="77777777" w:rsidR="00512CEF" w:rsidRPr="00512CEF" w:rsidRDefault="00512CEF" w:rsidP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 xml:space="preserve">Всего: </w:t>
            </w:r>
          </w:p>
        </w:tc>
        <w:tc>
          <w:tcPr>
            <w:tcW w:w="1836" w:type="dxa"/>
            <w:noWrap/>
            <w:hideMark/>
          </w:tcPr>
          <w:p w14:paraId="05E1ABAC" w14:textId="77777777" w:rsidR="00512CEF" w:rsidRPr="00512CEF" w:rsidRDefault="00512CEF" w:rsidP="00512CEF">
            <w:pPr>
              <w:rPr>
                <w:rFonts w:ascii="Times New Roman" w:hAnsi="Times New Roman" w:cs="Times New Roman"/>
                <w:b/>
                <w:bCs/>
              </w:rPr>
            </w:pPr>
            <w:r w:rsidRPr="00512CEF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</w:tbl>
    <w:p w14:paraId="30E726F1" w14:textId="77777777" w:rsidR="00BD4EE5" w:rsidRPr="00512CEF" w:rsidRDefault="00BD4EE5">
      <w:pPr>
        <w:rPr>
          <w:rFonts w:ascii="Times New Roman" w:hAnsi="Times New Roman" w:cs="Times New Roman"/>
        </w:rPr>
      </w:pPr>
    </w:p>
    <w:sectPr w:rsidR="00BD4EE5" w:rsidRPr="00512CEF" w:rsidSect="008B6D33">
      <w:headerReference w:type="default" r:id="rId6"/>
      <w:footerReference w:type="default" r:id="rId7"/>
      <w:pgSz w:w="11906" w:h="16838"/>
      <w:pgMar w:top="1134" w:right="850" w:bottom="1134" w:left="1701" w:header="284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B2E4A" w14:textId="77777777" w:rsidR="00894085" w:rsidRDefault="00894085" w:rsidP="00894085">
      <w:pPr>
        <w:spacing w:after="0" w:line="240" w:lineRule="auto"/>
      </w:pPr>
      <w:r>
        <w:separator/>
      </w:r>
    </w:p>
  </w:endnote>
  <w:endnote w:type="continuationSeparator" w:id="0">
    <w:p w14:paraId="3DA387AA" w14:textId="77777777" w:rsidR="00894085" w:rsidRDefault="00894085" w:rsidP="00894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894085" w:rsidRPr="00894085" w14:paraId="1B535205" w14:textId="77777777" w:rsidTr="00894085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440F64" w14:textId="77777777" w:rsidR="00894085" w:rsidRPr="00894085" w:rsidRDefault="00894085" w:rsidP="00894085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894085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50F1EAE" w14:textId="4A1A1482" w:rsidR="00894085" w:rsidRPr="00894085" w:rsidRDefault="00894085" w:rsidP="00894085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018F1A0" w14:textId="77777777" w:rsidR="00894085" w:rsidRPr="00894085" w:rsidRDefault="00894085" w:rsidP="00894085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894085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894085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Дата введения</w:t>
          </w:r>
          <w:r w:rsidRPr="00894085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FA4DA2" w14:textId="77777777" w:rsidR="00894085" w:rsidRPr="00894085" w:rsidRDefault="00894085" w:rsidP="00894085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</w:pPr>
          <w:r w:rsidRPr="00894085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01.</w:t>
          </w:r>
          <w:r w:rsidRPr="00894085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894085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88116C5" w14:textId="77777777" w:rsidR="00894085" w:rsidRPr="00894085" w:rsidRDefault="00894085" w:rsidP="00894085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894085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Стр. </w:t>
          </w:r>
          <w:r w:rsidRPr="00894085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894085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PAGE </w:instrText>
          </w:r>
          <w:r w:rsidRPr="00894085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894085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894085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894085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из </w:t>
          </w:r>
          <w:r w:rsidRPr="00894085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894085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NUMPAGES </w:instrText>
          </w:r>
          <w:r w:rsidRPr="00894085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894085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894085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894085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  </w:t>
          </w:r>
        </w:p>
      </w:tc>
    </w:tr>
  </w:tbl>
  <w:p w14:paraId="0F797A02" w14:textId="77777777" w:rsidR="00894085" w:rsidRDefault="0089408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9D7A2" w14:textId="77777777" w:rsidR="00894085" w:rsidRDefault="00894085" w:rsidP="00894085">
      <w:pPr>
        <w:spacing w:after="0" w:line="240" w:lineRule="auto"/>
      </w:pPr>
      <w:r>
        <w:separator/>
      </w:r>
    </w:p>
  </w:footnote>
  <w:footnote w:type="continuationSeparator" w:id="0">
    <w:p w14:paraId="70966BBC" w14:textId="77777777" w:rsidR="00894085" w:rsidRDefault="00894085" w:rsidP="00894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c"/>
      <w:tblW w:w="10065" w:type="dxa"/>
      <w:tblInd w:w="-856" w:type="dxa"/>
      <w:tblLook w:val="04A0" w:firstRow="1" w:lastRow="0" w:firstColumn="1" w:lastColumn="0" w:noHBand="0" w:noVBand="1"/>
    </w:tblPr>
    <w:tblGrid>
      <w:gridCol w:w="1560"/>
      <w:gridCol w:w="1843"/>
      <w:gridCol w:w="3969"/>
      <w:gridCol w:w="2693"/>
    </w:tblGrid>
    <w:tr w:rsidR="008B6D33" w:rsidRPr="009E7DE3" w14:paraId="2B00A90B" w14:textId="77777777" w:rsidTr="008B6D33">
      <w:trPr>
        <w:trHeight w:val="885"/>
      </w:trPr>
      <w:tc>
        <w:tcPr>
          <w:tcW w:w="1560" w:type="dxa"/>
          <w:noWrap/>
          <w:hideMark/>
        </w:tcPr>
        <w:p w14:paraId="4E253985" w14:textId="77777777" w:rsidR="008B6D33" w:rsidRPr="009E7DE3" w:rsidRDefault="008B6D33" w:rsidP="008B6D33">
          <w:pPr>
            <w:rPr>
              <w:rFonts w:ascii="Times New Roman" w:hAnsi="Times New Roman" w:cs="Times New Roman"/>
            </w:rPr>
          </w:pPr>
          <w:r w:rsidRPr="009E7DE3">
            <w:rPr>
              <w:rFonts w:ascii="Times New Roman" w:hAnsi="Times New Roman" w:cs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09EDB25A" wp14:editId="7EDFEBC7">
                <wp:simplePos x="0" y="0"/>
                <wp:positionH relativeFrom="column">
                  <wp:posOffset>-35057</wp:posOffset>
                </wp:positionH>
                <wp:positionV relativeFrom="paragraph">
                  <wp:posOffset>32053</wp:posOffset>
                </wp:positionV>
                <wp:extent cx="847725" cy="504825"/>
                <wp:effectExtent l="0" t="0" r="9525" b="0"/>
                <wp:wrapNone/>
                <wp:docPr id="11" name="Рисунок 11" descr="Описание: KCA grayscale2">
                  <a:extLst xmlns:a="http://schemas.openxmlformats.org/drawingml/2006/main">
                    <a:ext uri="{FF2B5EF4-FFF2-40B4-BE49-F238E27FC236}">
                      <a16:creationId xmlns:a16="http://schemas.microsoft.com/office/drawing/2014/main" id="{BDF2190D-A0CD-4086-8E06-4DC4E13ABB54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8" descr="Описание: KCA grayscale2">
                          <a:extLst>
                            <a:ext uri="{FF2B5EF4-FFF2-40B4-BE49-F238E27FC236}">
                              <a16:creationId xmlns:a16="http://schemas.microsoft.com/office/drawing/2014/main" id="{BDF2190D-A0CD-4086-8E06-4DC4E13ABB54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51C8434" w14:textId="77777777" w:rsidR="008B6D33" w:rsidRPr="009E7DE3" w:rsidRDefault="008B6D33" w:rsidP="008B6D33">
          <w:pPr>
            <w:rPr>
              <w:rFonts w:ascii="Times New Roman" w:hAnsi="Times New Roman" w:cs="Times New Roman"/>
            </w:rPr>
          </w:pPr>
        </w:p>
      </w:tc>
      <w:tc>
        <w:tcPr>
          <w:tcW w:w="1843" w:type="dxa"/>
          <w:hideMark/>
        </w:tcPr>
        <w:p w14:paraId="32086D0C" w14:textId="77777777" w:rsidR="008B6D33" w:rsidRPr="009E7DE3" w:rsidRDefault="008B6D33" w:rsidP="008B6D33">
          <w:pPr>
            <w:rPr>
              <w:rFonts w:ascii="Times New Roman" w:hAnsi="Times New Roman" w:cs="Times New Roman"/>
              <w:b/>
              <w:bCs/>
            </w:rPr>
          </w:pPr>
          <w:r w:rsidRPr="009E7DE3">
            <w:rPr>
              <w:rFonts w:ascii="Times New Roman" w:hAnsi="Times New Roman" w:cs="Times New Roman"/>
              <w:b/>
              <w:bCs/>
            </w:rPr>
            <w:t xml:space="preserve">Кыргызский центр </w:t>
          </w:r>
          <w:r w:rsidRPr="009E7DE3">
            <w:rPr>
              <w:rFonts w:ascii="Times New Roman" w:hAnsi="Times New Roman" w:cs="Times New Roman"/>
              <w:b/>
              <w:bCs/>
            </w:rPr>
            <w:br/>
            <w:t xml:space="preserve">аккредитации  </w:t>
          </w:r>
        </w:p>
      </w:tc>
      <w:tc>
        <w:tcPr>
          <w:tcW w:w="3969" w:type="dxa"/>
          <w:noWrap/>
          <w:hideMark/>
        </w:tcPr>
        <w:p w14:paraId="04A4ADC2" w14:textId="77777777" w:rsidR="008B6D33" w:rsidRDefault="008B6D33" w:rsidP="008B6D33">
          <w:pPr>
            <w:jc w:val="center"/>
            <w:rPr>
              <w:rFonts w:ascii="Times New Roman" w:hAnsi="Times New Roman" w:cs="Times New Roman"/>
              <w:b/>
              <w:bCs/>
              <w:lang w:val="ky-KG"/>
            </w:rPr>
          </w:pPr>
        </w:p>
        <w:p w14:paraId="084C3B02" w14:textId="64F77732" w:rsidR="008B6D33" w:rsidRPr="008B6D33" w:rsidRDefault="008B6D33" w:rsidP="008B6D33">
          <w:pPr>
            <w:jc w:val="center"/>
            <w:rPr>
              <w:rFonts w:ascii="Times New Roman" w:hAnsi="Times New Roman" w:cs="Times New Roman"/>
              <w:b/>
              <w:bCs/>
              <w:lang w:val="ky-KG"/>
            </w:rPr>
          </w:pPr>
          <w:r w:rsidRPr="009E7DE3">
            <w:rPr>
              <w:rFonts w:ascii="Times New Roman" w:hAnsi="Times New Roman" w:cs="Times New Roman"/>
              <w:b/>
              <w:bCs/>
            </w:rPr>
            <w:t>Формы  паспорта  ИЛ</w:t>
          </w:r>
          <w:r>
            <w:rPr>
              <w:rFonts w:ascii="Times New Roman" w:hAnsi="Times New Roman" w:cs="Times New Roman"/>
              <w:b/>
              <w:bCs/>
              <w:lang w:val="ky-KG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lang w:val="ky-KG"/>
            </w:rPr>
            <w:t>(ЕАЭС)</w:t>
          </w:r>
        </w:p>
      </w:tc>
      <w:tc>
        <w:tcPr>
          <w:tcW w:w="2693" w:type="dxa"/>
          <w:hideMark/>
        </w:tcPr>
        <w:p w14:paraId="701A5D3F" w14:textId="77777777" w:rsidR="008B6D33" w:rsidRDefault="008B6D33" w:rsidP="008B6D33">
          <w:pPr>
            <w:jc w:val="center"/>
            <w:rPr>
              <w:rFonts w:ascii="Times New Roman" w:hAnsi="Times New Roman" w:cs="Times New Roman"/>
              <w:b/>
              <w:bCs/>
              <w:lang w:val="ky-KG"/>
            </w:rPr>
          </w:pPr>
        </w:p>
        <w:p w14:paraId="6F806070" w14:textId="5E76013D" w:rsidR="008B6D33" w:rsidRPr="009E7DE3" w:rsidRDefault="008B6D33" w:rsidP="008B6D33">
          <w:pPr>
            <w:jc w:val="center"/>
            <w:rPr>
              <w:rFonts w:ascii="Times New Roman" w:hAnsi="Times New Roman" w:cs="Times New Roman"/>
              <w:b/>
              <w:bCs/>
            </w:rPr>
          </w:pPr>
          <w:r w:rsidRPr="009E7DE3">
            <w:rPr>
              <w:rFonts w:ascii="Times New Roman" w:hAnsi="Times New Roman" w:cs="Times New Roman"/>
              <w:b/>
              <w:bCs/>
            </w:rPr>
            <w:t>Ф.КЦА-ПА1ООС.Д.1</w:t>
          </w:r>
        </w:p>
      </w:tc>
    </w:tr>
  </w:tbl>
  <w:p w14:paraId="3B16B9CA" w14:textId="77777777" w:rsidR="00894085" w:rsidRDefault="00894085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3F5"/>
    <w:rsid w:val="00512CEF"/>
    <w:rsid w:val="00894085"/>
    <w:rsid w:val="008B6D33"/>
    <w:rsid w:val="00930292"/>
    <w:rsid w:val="009406A2"/>
    <w:rsid w:val="00984089"/>
    <w:rsid w:val="00BD4EE5"/>
    <w:rsid w:val="00CD23F5"/>
    <w:rsid w:val="00D9634A"/>
    <w:rsid w:val="00DC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FAFCF"/>
  <w15:chartTrackingRefBased/>
  <w15:docId w15:val="{7950808E-D8A3-47DB-9BBB-FA2FBEA57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23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23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23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23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23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23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23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23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3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23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23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23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23F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23F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23F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23F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23F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23F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23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D23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23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D23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D23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D23F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D23F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D23F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D23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D23F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D23F5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512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94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94085"/>
  </w:style>
  <w:style w:type="paragraph" w:styleId="af">
    <w:name w:val="footer"/>
    <w:basedOn w:val="a"/>
    <w:link w:val="af0"/>
    <w:uiPriority w:val="99"/>
    <w:unhideWhenUsed/>
    <w:rsid w:val="00894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94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0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422</Words>
  <Characters>2407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4</cp:revision>
  <dcterms:created xsi:type="dcterms:W3CDTF">2026-01-27T05:04:00Z</dcterms:created>
  <dcterms:modified xsi:type="dcterms:W3CDTF">2026-03-06T16:49:00Z</dcterms:modified>
</cp:coreProperties>
</file>